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80" w:rsidRDefault="00420780"/>
    <w:p w:rsidR="006735F2" w:rsidRPr="006735F2" w:rsidRDefault="006735F2" w:rsidP="006735F2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5F2">
        <w:rPr>
          <w:rFonts w:ascii="Times New Roman" w:hAnsi="Times New Roman" w:cs="Times New Roman"/>
          <w:b/>
          <w:bCs/>
          <w:sz w:val="28"/>
          <w:szCs w:val="28"/>
        </w:rPr>
        <w:t>Rungta College of Denta</w:t>
      </w:r>
      <w:r w:rsidRPr="006735F2">
        <w:rPr>
          <w:rFonts w:ascii="Times New Roman" w:hAnsi="Times New Roman" w:cs="Times New Roman"/>
          <w:b/>
          <w:bCs/>
          <w:sz w:val="28"/>
          <w:szCs w:val="28"/>
        </w:rPr>
        <w:t xml:space="preserve">l Sciences and Research, </w:t>
      </w:r>
      <w:proofErr w:type="spellStart"/>
      <w:r w:rsidRPr="006735F2">
        <w:rPr>
          <w:rFonts w:ascii="Times New Roman" w:hAnsi="Times New Roman" w:cs="Times New Roman"/>
          <w:b/>
          <w:bCs/>
          <w:sz w:val="28"/>
          <w:szCs w:val="28"/>
        </w:rPr>
        <w:t>Bhilai</w:t>
      </w:r>
      <w:proofErr w:type="spellEnd"/>
      <w:r w:rsidRPr="006735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35F2">
        <w:rPr>
          <w:rFonts w:ascii="Times New Roman" w:hAnsi="Times New Roman" w:cs="Times New Roman"/>
          <w:b/>
          <w:bCs/>
          <w:sz w:val="28"/>
          <w:szCs w:val="28"/>
        </w:rPr>
        <w:t>(C.G.)</w:t>
      </w:r>
    </w:p>
    <w:p w:rsidR="006735F2" w:rsidRDefault="006735F2" w:rsidP="00673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5F2">
        <w:rPr>
          <w:rFonts w:ascii="Times New Roman" w:hAnsi="Times New Roman" w:cs="Times New Roman"/>
          <w:b/>
          <w:sz w:val="28"/>
          <w:szCs w:val="28"/>
        </w:rPr>
        <w:t>Department of Public Health Dentistry</w:t>
      </w:r>
    </w:p>
    <w:p w:rsidR="006735F2" w:rsidRPr="006735F2" w:rsidRDefault="006735F2" w:rsidP="00673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LRM</w:t>
      </w:r>
      <w:bookmarkStart w:id="0" w:name="_GoBack"/>
      <w:bookmarkEnd w:id="0"/>
    </w:p>
    <w:p w:rsidR="008D4D07" w:rsidRPr="006735F2" w:rsidRDefault="008D4D07">
      <w:pPr>
        <w:rPr>
          <w:sz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8D4D07" w:rsidRPr="006735F2" w:rsidTr="006735F2">
        <w:tc>
          <w:tcPr>
            <w:tcW w:w="2122" w:type="dxa"/>
          </w:tcPr>
          <w:p w:rsidR="008D4D07" w:rsidRPr="006735F2" w:rsidRDefault="006735F2" w:rsidP="008D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</w:rPr>
              <w:t>Serial Number</w:t>
            </w:r>
          </w:p>
        </w:tc>
        <w:tc>
          <w:tcPr>
            <w:tcW w:w="7938" w:type="dxa"/>
          </w:tcPr>
          <w:p w:rsidR="008D4D07" w:rsidRPr="006735F2" w:rsidRDefault="006735F2" w:rsidP="008D4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</w:rPr>
              <w:t xml:space="preserve">Intro To </w:t>
            </w:r>
            <w:r w:rsidRPr="006735F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ental Public Health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</w:rPr>
              <w:t>Concepts And Tools Of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ental Public Health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</w:rPr>
              <w:t>Procedural Steps Dental Public Health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</w:rPr>
              <w:t>Concept Of Health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</w:rPr>
              <w:t>Indices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</w:rPr>
              <w:t>Concept Of Disease.Ppt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</w:rPr>
              <w:t>Indices For Dental Caries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Indices For Gingival And Periodontal Diseases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Indices For Dental Fluorosis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Indices   For    Malocclusion 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Health Education (Part 1)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Health Education (Part 2)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Principles Of Epidemiology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Descriptive And Analytical Epidemiology (Part 2)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Experimental Epidemiology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Epidemiology Of Dental Caries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Epidemiology Of Periodontal Diseases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Epidemiology Of Oral Cancer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Diet And Dental Caries Part 1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Diet And Dental Caries Part2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Oral Health And Assessment Form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 And Evaluation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School Dental Health </w:t>
            </w:r>
            <w:proofErr w:type="spellStart"/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Programmes</w:t>
            </w:r>
            <w:proofErr w:type="spellEnd"/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Oral Survey Procedures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Comprehensive School Health </w:t>
            </w:r>
            <w:proofErr w:type="spellStart"/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Programes</w:t>
            </w:r>
            <w:proofErr w:type="spellEnd"/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Incremental Dental Care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School Water Fluoridation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Indian Dental Association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Health Agencies Around The World 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In Dentistry 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Dental Council Of India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Level Of Prevention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Bio-Statistics Part 1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Bio-Statistics Part 2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Bio-Statistics Part 3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Bio-Statistics Part 4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Bio-Statistics Part 5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Pit &amp; Fissure Sealants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Atraumatic</w:t>
            </w:r>
            <w:proofErr w:type="spellEnd"/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Restorative Treatment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Consumer Protection Act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Hospital Administration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Principle Of Dental Practice Management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Dental Care  Delivery System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Payment For Dental Care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History Of Fluorides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6735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Mechanism Of Action Of Fluorides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Fluorides In Caries Prevention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Salt And Milk Fluoridation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Topical Fluorides In Preventive Dentistry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Fluoride Dentifrices And Mouth Washes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Defluoridation</w:t>
            </w:r>
            <w:proofErr w:type="spellEnd"/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Techniques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Plaque Control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National Health </w:t>
            </w:r>
            <w:proofErr w:type="spellStart"/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Programmes</w:t>
            </w:r>
            <w:proofErr w:type="spellEnd"/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Water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Hospital Waste Management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Nutrition And Oral Health 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Tobacco Control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Tobacco Cessation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Disaster Management (Part-1)</w:t>
            </w:r>
          </w:p>
        </w:tc>
      </w:tr>
      <w:tr w:rsidR="008D4D07" w:rsidRPr="006735F2" w:rsidTr="006735F2">
        <w:tc>
          <w:tcPr>
            <w:tcW w:w="2122" w:type="dxa"/>
          </w:tcPr>
          <w:p w:rsidR="008D4D07" w:rsidRPr="006735F2" w:rsidRDefault="008D4D07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D4D07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Disaster Management (Part-2)</w:t>
            </w:r>
          </w:p>
        </w:tc>
      </w:tr>
      <w:tr w:rsidR="006735F2" w:rsidRPr="006735F2" w:rsidTr="006735F2">
        <w:tc>
          <w:tcPr>
            <w:tcW w:w="2122" w:type="dxa"/>
          </w:tcPr>
          <w:p w:rsidR="006735F2" w:rsidRPr="006735F2" w:rsidRDefault="006735F2" w:rsidP="006735F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6735F2" w:rsidRPr="006735F2" w:rsidRDefault="006735F2" w:rsidP="008D4D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5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Occupational Hazards  In Dentistry</w:t>
            </w:r>
          </w:p>
        </w:tc>
      </w:tr>
    </w:tbl>
    <w:p w:rsidR="008D4D07" w:rsidRDefault="008D4D07"/>
    <w:sectPr w:rsidR="008D4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B2A"/>
    <w:multiLevelType w:val="hybridMultilevel"/>
    <w:tmpl w:val="B34ACD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7"/>
    <w:rsid w:val="00420780"/>
    <w:rsid w:val="006735F2"/>
    <w:rsid w:val="008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D2EE2-DF18-44D1-BD48-36C58248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5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Rungta</dc:creator>
  <cp:keywords/>
  <dc:description/>
  <cp:lastModifiedBy>Rungta</cp:lastModifiedBy>
  <cp:revision>1</cp:revision>
  <cp:lastPrinted>2022-09-21T09:18:00Z</cp:lastPrinted>
  <dcterms:created xsi:type="dcterms:W3CDTF">2022-09-21T09:02:00Z</dcterms:created>
  <dcterms:modified xsi:type="dcterms:W3CDTF">2022-09-21T09:20:00Z</dcterms:modified>
</cp:coreProperties>
</file>